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F56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7: Locating and Matching Opportunities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63EF6917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3723653B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Finding funding requires a strategic, analytical search that aligns organizational values with verified funder records.</w:t>
            </w:r>
          </w:p>
        </w:tc>
      </w:tr>
    </w:tbl>
    <w:p w14:paraId="729F7D55" w14:textId="77777777" w:rsidR="00A63C3E" w:rsidRDefault="00A63C3E"/>
    <w:p w14:paraId="6B9807E2" w14:textId="25886F6D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4273596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What are your organization's core keywords? How do you distinguish between synonyms (e.g., 'older adults' vs. 'seniors' vs. 'elderly')?</w:t>
      </w:r>
    </w:p>
    <w:p w14:paraId="5E3A428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C16002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verify that a funder's historical giving patterns actually match their stated theoretical mission?</w:t>
      </w:r>
    </w:p>
    <w:p w14:paraId="7311390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6C59F6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Conduct funder reconnaissance on competitors. Who is currently funding similar projects in your geographic area?</w:t>
      </w:r>
    </w:p>
    <w:p w14:paraId="1682095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5AE1CDD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approach and build an authentic, professional relationship with a funder's program officer?</w:t>
      </w:r>
    </w:p>
    <w:p w14:paraId="53960939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DECBFBA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values does your organization possess that perfectly complement the target funder's long-term philanthropic goals?</w:t>
      </w:r>
    </w:p>
    <w:p w14:paraId="3E840B40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AB0776E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283B1338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0EE2A75B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funding development strategist. Read our project abstract: [Insert Abstract]. Refine our keyword list of 5 terms into a comprehensive search matrix, incorporating professional synonyms, Boolean operators, and targeted filters.</w:t>
            </w:r>
          </w:p>
        </w:tc>
      </w:tr>
    </w:tbl>
    <w:p w14:paraId="776B84A2" w14:textId="0F129B73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24918" w14:textId="77777777" w:rsidR="00D736F1" w:rsidRDefault="00D736F1">
      <w:pPr>
        <w:spacing w:after="0" w:line="240" w:lineRule="auto"/>
      </w:pPr>
      <w:r>
        <w:separator/>
      </w:r>
    </w:p>
  </w:endnote>
  <w:endnote w:type="continuationSeparator" w:id="0">
    <w:p w14:paraId="7746C5CC" w14:textId="77777777" w:rsidR="00D736F1" w:rsidRDefault="00D7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2F43" w14:textId="77777777" w:rsidR="00D736F1" w:rsidRDefault="00D736F1">
      <w:pPr>
        <w:spacing w:after="0" w:line="240" w:lineRule="auto"/>
      </w:pPr>
      <w:r>
        <w:separator/>
      </w:r>
    </w:p>
  </w:footnote>
  <w:footnote w:type="continuationSeparator" w:id="0">
    <w:p w14:paraId="3974346B" w14:textId="77777777" w:rsidR="00D736F1" w:rsidRDefault="00D7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642739"/>
    <w:rsid w:val="00825EC9"/>
    <w:rsid w:val="009528C2"/>
    <w:rsid w:val="00981994"/>
    <w:rsid w:val="00A63C3E"/>
    <w:rsid w:val="00AA1D8D"/>
    <w:rsid w:val="00B4344B"/>
    <w:rsid w:val="00B47730"/>
    <w:rsid w:val="00CB0664"/>
    <w:rsid w:val="00D736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2026-08-25T03:30:00Z</dcterms:modified>
  <cp:category/>
</cp:coreProperties>
</file>